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1DDD" w14:textId="4F385C82" w:rsidR="00BD658B" w:rsidRDefault="00BD658B">
      <w:pPr>
        <w:rPr>
          <w:rFonts w:ascii="Arial" w:hAnsi="Arial" w:cs="Arial"/>
          <w:noProof/>
          <w:lang w:val="en-CA" w:eastAsia="en-CA"/>
        </w:rPr>
      </w:pPr>
    </w:p>
    <w:p w14:paraId="6C39DF65" w14:textId="0068CACA" w:rsidR="006F3CCE" w:rsidRPr="00042D87" w:rsidRDefault="006F3CCE">
      <w:pPr>
        <w:rPr>
          <w:rFonts w:ascii="Arial" w:hAnsi="Arial" w:cs="Arial"/>
        </w:rPr>
      </w:pPr>
      <w:r w:rsidRPr="00042D87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D39619A" wp14:editId="34597797">
            <wp:simplePos x="0" y="0"/>
            <wp:positionH relativeFrom="column">
              <wp:posOffset>-655320</wp:posOffset>
            </wp:positionH>
            <wp:positionV relativeFrom="paragraph">
              <wp:posOffset>-401320</wp:posOffset>
            </wp:positionV>
            <wp:extent cx="7183755" cy="9336405"/>
            <wp:effectExtent l="19050" t="0" r="0" b="0"/>
            <wp:wrapNone/>
            <wp:docPr id="2" name="Picture 2" descr="WRRB_LH_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RB_LH_do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933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3C2227" w14:textId="77777777" w:rsidR="006F3CCE" w:rsidRPr="00042D87" w:rsidRDefault="006F3CCE">
      <w:pPr>
        <w:rPr>
          <w:rFonts w:ascii="Arial" w:hAnsi="Arial" w:cs="Arial"/>
        </w:rPr>
      </w:pPr>
    </w:p>
    <w:p w14:paraId="7D259003" w14:textId="7054450D" w:rsidR="000476DD" w:rsidRPr="00D91AE9" w:rsidRDefault="00B23650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June 12</w:t>
      </w:r>
      <w:r w:rsidR="00AD355E" w:rsidRPr="00D91AE9">
        <w:rPr>
          <w:rFonts w:asciiTheme="minorHAnsi" w:hAnsiTheme="minorHAnsi" w:cstheme="minorHAnsi"/>
          <w:sz w:val="23"/>
          <w:szCs w:val="23"/>
        </w:rPr>
        <w:t>, 202</w:t>
      </w:r>
      <w:r>
        <w:rPr>
          <w:rFonts w:asciiTheme="minorHAnsi" w:hAnsiTheme="minorHAnsi" w:cstheme="minorHAnsi"/>
          <w:sz w:val="23"/>
          <w:szCs w:val="23"/>
        </w:rPr>
        <w:t>3</w:t>
      </w:r>
    </w:p>
    <w:p w14:paraId="2512B7D5" w14:textId="25F49BAA" w:rsidR="000476DD" w:rsidRPr="00D91AE9" w:rsidRDefault="00AD355E" w:rsidP="00AD355E">
      <w:pPr>
        <w:pStyle w:val="Default"/>
        <w:rPr>
          <w:rFonts w:asciiTheme="minorHAnsi" w:hAnsiTheme="minorHAnsi" w:cstheme="minorHAnsi"/>
          <w:sz w:val="23"/>
          <w:szCs w:val="23"/>
          <w:highlight w:val="yellow"/>
        </w:rPr>
      </w:pPr>
      <w:r w:rsidRPr="00D91AE9">
        <w:rPr>
          <w:rFonts w:asciiTheme="minorHAnsi" w:hAnsiTheme="minorHAnsi" w:cstheme="minorHAnsi"/>
          <w:noProof/>
          <w:sz w:val="23"/>
          <w:szCs w:val="23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7BBA7" wp14:editId="62A943B3">
                <wp:simplePos x="0" y="0"/>
                <wp:positionH relativeFrom="column">
                  <wp:posOffset>4229100</wp:posOffset>
                </wp:positionH>
                <wp:positionV relativeFrom="paragraph">
                  <wp:posOffset>116205</wp:posOffset>
                </wp:positionV>
                <wp:extent cx="2278380" cy="100711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25E06" w14:textId="77777777" w:rsidR="00AD355E" w:rsidRPr="00D91AE9" w:rsidRDefault="00AD355E" w:rsidP="00AD355E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D91AE9"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36"/>
                                <w:lang w:val="en-CA"/>
                              </w:rPr>
                              <w:t>Via Email</w:t>
                            </w:r>
                          </w:p>
                          <w:p w14:paraId="6E0DF946" w14:textId="2D0EAEA4" w:rsidR="00AD355E" w:rsidRPr="00D91AE9" w:rsidRDefault="00B23650" w:rsidP="00B2365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23650">
                              <w:rPr>
                                <w:rFonts w:cstheme="minorHAnsi"/>
                                <w:b/>
                                <w:i/>
                                <w:sz w:val="28"/>
                                <w:szCs w:val="28"/>
                                <w:lang w:val="en-CA"/>
                              </w:rPr>
                              <w:t>Melanie_Routh@gov.nt.ca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217B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9.15pt;width:179.4pt;height:7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" strokecolor="white [3212]">
                <v:textbox>
                  <w:txbxContent>
                    <w:p w14:paraId="75F25E06" w14:textId="77777777" w:rsidR="00AD355E" w:rsidRPr="00D91AE9" w:rsidRDefault="00AD355E" w:rsidP="00AD355E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i/>
                          <w:sz w:val="36"/>
                          <w:szCs w:val="36"/>
                          <w:lang w:val="en-CA"/>
                        </w:rPr>
                      </w:pPr>
                      <w:r w:rsidRPr="00D91AE9">
                        <w:rPr>
                          <w:rFonts w:cstheme="minorHAnsi"/>
                          <w:b/>
                          <w:i/>
                          <w:sz w:val="36"/>
                          <w:szCs w:val="36"/>
                          <w:lang w:val="en-CA"/>
                        </w:rPr>
                        <w:t>Via Email</w:t>
                      </w:r>
                    </w:p>
                    <w:p w14:paraId="6E0DF946" w14:textId="2D0EAEA4" w:rsidR="00AD355E" w:rsidRPr="00D91AE9" w:rsidRDefault="00B23650" w:rsidP="00B23650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i/>
                          <w:sz w:val="28"/>
                          <w:szCs w:val="28"/>
                          <w:lang w:val="en-CA"/>
                        </w:rPr>
                      </w:pPr>
                      <w:r w:rsidRPr="00B23650">
                        <w:rPr>
                          <w:rFonts w:cstheme="minorHAnsi"/>
                          <w:b/>
                          <w:i/>
                          <w:sz w:val="28"/>
                          <w:szCs w:val="28"/>
                          <w:lang w:val="en-CA"/>
                        </w:rPr>
                        <w:t>Melanie_Routh@gov.nt.ca</w:t>
                      </w:r>
                    </w:p>
                  </w:txbxContent>
                </v:textbox>
              </v:shape>
            </w:pict>
          </mc:Fallback>
        </mc:AlternateContent>
      </w:r>
    </w:p>
    <w:p w14:paraId="5A2319DA" w14:textId="2D3ABFD7" w:rsidR="000476DD" w:rsidRPr="00D91AE9" w:rsidRDefault="00B23650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spellStart"/>
      <w:r w:rsidRPr="00B23650">
        <w:rPr>
          <w:rFonts w:asciiTheme="minorHAnsi" w:hAnsiTheme="minorHAnsi" w:cstheme="minorHAnsi"/>
          <w:sz w:val="23"/>
          <w:szCs w:val="23"/>
        </w:rPr>
        <w:t>Mélanie</w:t>
      </w:r>
      <w:proofErr w:type="spellEnd"/>
      <w:r w:rsidRPr="00B23650">
        <w:rPr>
          <w:rFonts w:asciiTheme="minorHAnsi" w:hAnsiTheme="minorHAnsi" w:cstheme="minorHAnsi"/>
          <w:sz w:val="23"/>
          <w:szCs w:val="23"/>
        </w:rPr>
        <w:t xml:space="preserve"> Routh</w:t>
      </w:r>
      <w:r w:rsidR="00AD355E" w:rsidRPr="00D91AE9">
        <w:rPr>
          <w:rFonts w:asciiTheme="minorHAnsi" w:hAnsiTheme="minorHAnsi" w:cstheme="minorHAnsi"/>
          <w:sz w:val="23"/>
          <w:szCs w:val="23"/>
        </w:rPr>
        <w:t xml:space="preserve">, </w:t>
      </w:r>
      <w:r>
        <w:rPr>
          <w:rFonts w:asciiTheme="minorHAnsi" w:hAnsiTheme="minorHAnsi" w:cstheme="minorHAnsi"/>
          <w:sz w:val="23"/>
          <w:szCs w:val="23"/>
        </w:rPr>
        <w:t>Wildlife Biologist (Cumulative Effects)</w:t>
      </w:r>
      <w:r w:rsidR="00AD355E" w:rsidRPr="00D91AE9">
        <w:rPr>
          <w:rFonts w:asciiTheme="minorHAnsi" w:hAnsiTheme="minorHAnsi" w:cstheme="minorHAnsi"/>
          <w:sz w:val="23"/>
          <w:szCs w:val="23"/>
        </w:rPr>
        <w:t xml:space="preserve"> </w:t>
      </w:r>
      <w:r w:rsidR="00042D87" w:rsidRPr="00D91AE9">
        <w:rPr>
          <w:rFonts w:asciiTheme="minorHAnsi" w:hAnsiTheme="minorHAnsi" w:cstheme="minorHAnsi"/>
          <w:sz w:val="23"/>
          <w:szCs w:val="23"/>
        </w:rPr>
        <w:tab/>
      </w:r>
      <w:r w:rsidR="00042D87" w:rsidRPr="00D91AE9">
        <w:rPr>
          <w:rFonts w:asciiTheme="minorHAnsi" w:hAnsiTheme="minorHAnsi" w:cstheme="minorHAnsi"/>
          <w:sz w:val="23"/>
          <w:szCs w:val="23"/>
        </w:rPr>
        <w:tab/>
      </w:r>
      <w:r w:rsidR="00042D87" w:rsidRPr="00D91AE9">
        <w:rPr>
          <w:rFonts w:asciiTheme="minorHAnsi" w:hAnsiTheme="minorHAnsi" w:cstheme="minorHAnsi"/>
          <w:sz w:val="23"/>
          <w:szCs w:val="23"/>
        </w:rPr>
        <w:tab/>
      </w:r>
    </w:p>
    <w:p w14:paraId="07C03650" w14:textId="77777777" w:rsidR="00B23650" w:rsidRDefault="00B23650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B23650">
        <w:rPr>
          <w:rFonts w:asciiTheme="minorHAnsi" w:hAnsiTheme="minorHAnsi" w:cstheme="minorHAnsi"/>
          <w:sz w:val="23"/>
          <w:szCs w:val="23"/>
        </w:rPr>
        <w:t xml:space="preserve">Wildlife Management Division, Environment and Climate Change </w:t>
      </w:r>
    </w:p>
    <w:p w14:paraId="1890D4E1" w14:textId="7C9553E3" w:rsidR="000476DD" w:rsidRPr="00D91AE9" w:rsidRDefault="000476DD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 xml:space="preserve">Government of the Northwest Territories </w:t>
      </w:r>
    </w:p>
    <w:p w14:paraId="71107BED" w14:textId="43516F24" w:rsidR="00AD355E" w:rsidRPr="00D91AE9" w:rsidRDefault="00AD355E" w:rsidP="00AD355E">
      <w:pPr>
        <w:pStyle w:val="EndnoteText"/>
        <w:tabs>
          <w:tab w:val="left" w:pos="2520"/>
        </w:tabs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P.O. Box</w:t>
      </w:r>
      <w:r w:rsidRPr="00D91AE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D91AE9">
        <w:rPr>
          <w:rFonts w:asciiTheme="minorHAnsi" w:hAnsiTheme="minorHAnsi" w:cstheme="minorHAnsi"/>
          <w:sz w:val="23"/>
          <w:szCs w:val="23"/>
        </w:rPr>
        <w:t>1320</w:t>
      </w:r>
    </w:p>
    <w:p w14:paraId="26218E3F" w14:textId="532BB779" w:rsidR="00F0029E" w:rsidRPr="00D91AE9" w:rsidRDefault="00F0029E" w:rsidP="00AD355E">
      <w:pPr>
        <w:pStyle w:val="EndnoteText"/>
        <w:tabs>
          <w:tab w:val="left" w:pos="2520"/>
        </w:tabs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5102-50</w:t>
      </w:r>
      <w:r w:rsidRPr="00D91AE9">
        <w:rPr>
          <w:rFonts w:asciiTheme="minorHAnsi" w:hAnsiTheme="minorHAnsi" w:cstheme="minorHAnsi"/>
          <w:sz w:val="23"/>
          <w:szCs w:val="23"/>
          <w:vertAlign w:val="superscript"/>
        </w:rPr>
        <w:t>th</w:t>
      </w:r>
      <w:r w:rsidRPr="00D91AE9">
        <w:rPr>
          <w:rFonts w:asciiTheme="minorHAnsi" w:hAnsiTheme="minorHAnsi" w:cstheme="minorHAnsi"/>
          <w:sz w:val="23"/>
          <w:szCs w:val="23"/>
        </w:rPr>
        <w:t xml:space="preserve"> Avenue</w:t>
      </w:r>
    </w:p>
    <w:p w14:paraId="607837B0" w14:textId="40A6FE94" w:rsidR="00AD355E" w:rsidRPr="00D91AE9" w:rsidRDefault="00AD355E" w:rsidP="00AD355E">
      <w:pPr>
        <w:pStyle w:val="EndnoteText"/>
        <w:tabs>
          <w:tab w:val="left" w:pos="2520"/>
        </w:tabs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Yellowknife, NT   X1A 2L9</w:t>
      </w:r>
    </w:p>
    <w:p w14:paraId="144BE160" w14:textId="77777777" w:rsidR="006F3CCE" w:rsidRPr="00D91AE9" w:rsidRDefault="006F3CCE" w:rsidP="00AD355E">
      <w:pPr>
        <w:pStyle w:val="Default"/>
        <w:rPr>
          <w:rFonts w:asciiTheme="minorHAnsi" w:hAnsiTheme="minorHAnsi" w:cstheme="minorHAnsi"/>
          <w:bCs/>
          <w:sz w:val="23"/>
          <w:szCs w:val="23"/>
          <w:highlight w:val="yellow"/>
        </w:rPr>
      </w:pPr>
    </w:p>
    <w:p w14:paraId="3E11CF28" w14:textId="2DA66E10" w:rsidR="006F3CCE" w:rsidRPr="00D91AE9" w:rsidRDefault="00AD355E" w:rsidP="00AD355E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D91AE9">
        <w:rPr>
          <w:rFonts w:asciiTheme="minorHAnsi" w:hAnsiTheme="minorHAnsi" w:cstheme="minorHAnsi"/>
          <w:b/>
          <w:bCs/>
          <w:sz w:val="23"/>
          <w:szCs w:val="23"/>
        </w:rPr>
        <w:t xml:space="preserve">Re: </w:t>
      </w:r>
      <w:r w:rsidR="006F3CCE" w:rsidRPr="00D91AE9">
        <w:rPr>
          <w:rFonts w:asciiTheme="minorHAnsi" w:hAnsiTheme="minorHAnsi" w:cstheme="minorHAnsi"/>
          <w:b/>
          <w:bCs/>
          <w:sz w:val="23"/>
          <w:szCs w:val="23"/>
        </w:rPr>
        <w:t>Wildlife Research Permit</w:t>
      </w:r>
      <w:r w:rsidR="004E2D7F" w:rsidRPr="00D91AE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23650">
        <w:rPr>
          <w:rFonts w:asciiTheme="minorHAnsi" w:hAnsiTheme="minorHAnsi" w:cstheme="minorHAnsi"/>
          <w:b/>
          <w:bCs/>
          <w:sz w:val="23"/>
          <w:szCs w:val="23"/>
        </w:rPr>
        <w:t>A</w:t>
      </w:r>
      <w:r w:rsidR="00B101FC" w:rsidRPr="00D91AE9">
        <w:rPr>
          <w:rFonts w:asciiTheme="minorHAnsi" w:hAnsiTheme="minorHAnsi" w:cstheme="minorHAnsi"/>
          <w:b/>
          <w:bCs/>
          <w:sz w:val="23"/>
          <w:szCs w:val="23"/>
        </w:rPr>
        <w:t xml:space="preserve">pplication </w:t>
      </w:r>
      <w:r w:rsidR="006F3CCE" w:rsidRPr="00D91AE9">
        <w:rPr>
          <w:rFonts w:asciiTheme="minorHAnsi" w:hAnsiTheme="minorHAnsi" w:cstheme="minorHAnsi"/>
          <w:b/>
          <w:bCs/>
          <w:sz w:val="23"/>
          <w:szCs w:val="23"/>
        </w:rPr>
        <w:t xml:space="preserve">– </w:t>
      </w:r>
      <w:r w:rsidR="00B23650" w:rsidRPr="00B23650">
        <w:rPr>
          <w:rFonts w:asciiTheme="minorHAnsi" w:hAnsiTheme="minorHAnsi" w:cstheme="minorHAnsi"/>
          <w:b/>
          <w:bCs/>
          <w:sz w:val="23"/>
          <w:szCs w:val="23"/>
        </w:rPr>
        <w:t>Restoration of Seismic Lines in Boreal Caribou Habitat in Southern NWT</w:t>
      </w:r>
    </w:p>
    <w:p w14:paraId="1982F0D3" w14:textId="77777777" w:rsidR="00AD355E" w:rsidRPr="00D91AE9" w:rsidRDefault="00AD355E" w:rsidP="00AD355E">
      <w:pPr>
        <w:pStyle w:val="Default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4C44FC9C" w14:textId="0DF96E6D" w:rsidR="006F3CCE" w:rsidRPr="00D91AE9" w:rsidRDefault="00AD355E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Dear M</w:t>
      </w:r>
      <w:r w:rsidR="00F0029E" w:rsidRPr="00D91AE9">
        <w:rPr>
          <w:rFonts w:asciiTheme="minorHAnsi" w:hAnsiTheme="minorHAnsi" w:cstheme="minorHAnsi"/>
          <w:sz w:val="23"/>
          <w:szCs w:val="23"/>
        </w:rPr>
        <w:t xml:space="preserve">s. </w:t>
      </w:r>
      <w:r w:rsidR="00B23650">
        <w:rPr>
          <w:rFonts w:asciiTheme="minorHAnsi" w:hAnsiTheme="minorHAnsi" w:cstheme="minorHAnsi"/>
          <w:sz w:val="23"/>
          <w:szCs w:val="23"/>
        </w:rPr>
        <w:t>Routh</w:t>
      </w:r>
      <w:r w:rsidR="00F0029E" w:rsidRPr="00D91AE9">
        <w:rPr>
          <w:rFonts w:asciiTheme="minorHAnsi" w:hAnsiTheme="minorHAnsi" w:cstheme="minorHAnsi"/>
          <w:sz w:val="23"/>
          <w:szCs w:val="23"/>
        </w:rPr>
        <w:t>,</w:t>
      </w:r>
    </w:p>
    <w:p w14:paraId="64FEFA4D" w14:textId="77777777" w:rsidR="00AD355E" w:rsidRPr="00D91AE9" w:rsidRDefault="00AD355E" w:rsidP="00AD355E">
      <w:pPr>
        <w:pStyle w:val="Default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0D9BC6AA" w14:textId="42422C5F" w:rsidR="00B101FC" w:rsidRPr="00D91AE9" w:rsidRDefault="00B101FC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 xml:space="preserve">As per section 12.5.1 of the </w:t>
      </w:r>
      <w:r w:rsidR="00DA2F79" w:rsidRPr="00B23650">
        <w:rPr>
          <w:rFonts w:asciiTheme="minorHAnsi" w:hAnsiTheme="minorHAnsi" w:cstheme="minorHAnsi"/>
          <w:sz w:val="23"/>
          <w:szCs w:val="23"/>
        </w:rPr>
        <w:t>Tłı̨chǫ</w:t>
      </w:r>
      <w:r w:rsidRPr="00B23650">
        <w:rPr>
          <w:rFonts w:asciiTheme="minorHAnsi" w:hAnsiTheme="minorHAnsi" w:cstheme="minorHAnsi"/>
          <w:sz w:val="23"/>
          <w:szCs w:val="23"/>
        </w:rPr>
        <w:t xml:space="preserve"> Agreement, t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he </w:t>
      </w:r>
      <w:r w:rsidR="00723D4F" w:rsidRPr="00B23650">
        <w:rPr>
          <w:rFonts w:asciiTheme="minorHAnsi" w:hAnsiTheme="minorHAnsi" w:cstheme="minorHAnsi"/>
          <w:sz w:val="23"/>
          <w:szCs w:val="23"/>
        </w:rPr>
        <w:t>Wek’èezhìı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 Renewable Resources Board (WRRB</w:t>
      </w:r>
      <w:r w:rsidR="002843FD" w:rsidRPr="00B23650">
        <w:rPr>
          <w:rFonts w:asciiTheme="minorHAnsi" w:hAnsiTheme="minorHAnsi" w:cstheme="minorHAnsi"/>
          <w:sz w:val="23"/>
          <w:szCs w:val="23"/>
        </w:rPr>
        <w:t>)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 consider</w:t>
      </w:r>
      <w:r w:rsidR="002843FD" w:rsidRPr="00B23650">
        <w:rPr>
          <w:rFonts w:asciiTheme="minorHAnsi" w:hAnsiTheme="minorHAnsi" w:cstheme="minorHAnsi"/>
          <w:sz w:val="23"/>
          <w:szCs w:val="23"/>
        </w:rPr>
        <w:t>s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 the </w:t>
      </w:r>
      <w:r w:rsidR="00AD355E" w:rsidRPr="00B23650">
        <w:rPr>
          <w:rFonts w:asciiTheme="minorHAnsi" w:hAnsiTheme="minorHAnsi" w:cstheme="minorHAnsi"/>
          <w:sz w:val="23"/>
          <w:szCs w:val="23"/>
        </w:rPr>
        <w:t>above-mentioned</w:t>
      </w:r>
      <w:r w:rsidR="002843FD" w:rsidRPr="00B23650">
        <w:rPr>
          <w:rFonts w:asciiTheme="minorHAnsi" w:hAnsiTheme="minorHAnsi" w:cstheme="minorHAnsi"/>
          <w:sz w:val="23"/>
          <w:szCs w:val="23"/>
        </w:rPr>
        <w:t xml:space="preserve"> Wildlife Research P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ermit </w:t>
      </w:r>
      <w:r w:rsidR="00F16B57" w:rsidRPr="00B23650">
        <w:rPr>
          <w:rFonts w:asciiTheme="minorHAnsi" w:hAnsiTheme="minorHAnsi" w:cstheme="minorHAnsi"/>
          <w:sz w:val="23"/>
          <w:szCs w:val="23"/>
        </w:rPr>
        <w:t xml:space="preserve">(WRP) </w:t>
      </w:r>
      <w:r w:rsidR="006F3CCE" w:rsidRPr="00B23650">
        <w:rPr>
          <w:rFonts w:asciiTheme="minorHAnsi" w:hAnsiTheme="minorHAnsi" w:cstheme="minorHAnsi"/>
          <w:sz w:val="23"/>
          <w:szCs w:val="23"/>
        </w:rPr>
        <w:t xml:space="preserve">application </w:t>
      </w:r>
      <w:r w:rsidRPr="00B23650">
        <w:rPr>
          <w:rFonts w:asciiTheme="minorHAnsi" w:hAnsiTheme="minorHAnsi" w:cstheme="minorHAnsi"/>
          <w:sz w:val="23"/>
          <w:szCs w:val="23"/>
        </w:rPr>
        <w:t>as a management proposal</w:t>
      </w:r>
      <w:r w:rsidR="009B576D" w:rsidRPr="00B23650">
        <w:rPr>
          <w:rFonts w:asciiTheme="minorHAnsi" w:hAnsiTheme="minorHAnsi" w:cstheme="minorHAnsi"/>
          <w:sz w:val="23"/>
          <w:szCs w:val="23"/>
        </w:rPr>
        <w:t xml:space="preserve">. </w:t>
      </w:r>
      <w:r w:rsidR="00D91AE9" w:rsidRPr="00B23650">
        <w:rPr>
          <w:rFonts w:asciiTheme="minorHAnsi" w:hAnsiTheme="minorHAnsi" w:cstheme="minorHAnsi"/>
          <w:sz w:val="23"/>
          <w:szCs w:val="23"/>
        </w:rPr>
        <w:t xml:space="preserve">The Board understands the objectives of the survey are to 1) </w:t>
      </w:r>
      <w:r w:rsidR="00B23650" w:rsidRPr="00B23650">
        <w:rPr>
          <w:rFonts w:asciiTheme="minorHAnsi" w:hAnsiTheme="minorHAnsi" w:cstheme="minorHAnsi"/>
          <w:sz w:val="23"/>
          <w:szCs w:val="23"/>
        </w:rPr>
        <w:t>identify and evaluate seismic lines suitable for restoration</w:t>
      </w:r>
      <w:r w:rsidR="00D91AE9" w:rsidRPr="00B23650">
        <w:rPr>
          <w:rFonts w:asciiTheme="minorHAnsi" w:hAnsiTheme="minorHAnsi" w:cstheme="minorHAnsi"/>
          <w:sz w:val="23"/>
          <w:szCs w:val="23"/>
        </w:rPr>
        <w:t>, 2</w:t>
      </w:r>
      <w:r w:rsidR="00B23650" w:rsidRPr="00B23650">
        <w:rPr>
          <w:rFonts w:asciiTheme="minorHAnsi" w:hAnsiTheme="minorHAnsi" w:cstheme="minorHAnsi"/>
          <w:sz w:val="23"/>
          <w:szCs w:val="23"/>
        </w:rPr>
        <w:t>) implement restoration trails of various treatments</w:t>
      </w:r>
      <w:r w:rsidR="00D91AE9" w:rsidRPr="00B23650">
        <w:rPr>
          <w:rFonts w:asciiTheme="minorHAnsi" w:hAnsiTheme="minorHAnsi" w:cstheme="minorHAnsi"/>
          <w:sz w:val="23"/>
          <w:szCs w:val="23"/>
        </w:rPr>
        <w:t xml:space="preserve">, 3) </w:t>
      </w:r>
      <w:r w:rsidR="00B23650" w:rsidRPr="00B23650">
        <w:rPr>
          <w:rFonts w:asciiTheme="minorHAnsi" w:hAnsiTheme="minorHAnsi" w:cstheme="minorHAnsi"/>
          <w:sz w:val="23"/>
          <w:szCs w:val="23"/>
        </w:rPr>
        <w:t>deploy wildlife cameras and Acoustic Recording Units (ARUs) along seismic lines to investigate the response of wolf and ungulate use to regeneration</w:t>
      </w:r>
      <w:r w:rsidR="00D91AE9" w:rsidRPr="00B23650">
        <w:rPr>
          <w:rFonts w:asciiTheme="minorHAnsi" w:hAnsiTheme="minorHAnsi" w:cstheme="minorHAnsi"/>
          <w:sz w:val="23"/>
          <w:szCs w:val="23"/>
        </w:rPr>
        <w:t>,</w:t>
      </w:r>
      <w:r w:rsidR="00B23650" w:rsidRPr="00B23650">
        <w:rPr>
          <w:rFonts w:asciiTheme="minorHAnsi" w:hAnsiTheme="minorHAnsi" w:cstheme="minorHAnsi"/>
          <w:sz w:val="23"/>
          <w:szCs w:val="23"/>
        </w:rPr>
        <w:t xml:space="preserve"> 4) actively involve local First Nations and Métis in the research</w:t>
      </w:r>
      <w:r w:rsidR="00D91AE9" w:rsidRPr="00B23650">
        <w:rPr>
          <w:rFonts w:asciiTheme="minorHAnsi" w:hAnsiTheme="minorHAnsi" w:cstheme="minorHAnsi"/>
          <w:sz w:val="23"/>
          <w:szCs w:val="23"/>
        </w:rPr>
        <w:t xml:space="preserve"> and </w:t>
      </w:r>
      <w:r w:rsidR="00B23650" w:rsidRPr="00B23650">
        <w:rPr>
          <w:rFonts w:asciiTheme="minorHAnsi" w:hAnsiTheme="minorHAnsi" w:cstheme="minorHAnsi"/>
          <w:sz w:val="23"/>
          <w:szCs w:val="23"/>
        </w:rPr>
        <w:t>5</w:t>
      </w:r>
      <w:r w:rsidR="00D91AE9" w:rsidRPr="00B23650">
        <w:rPr>
          <w:rFonts w:asciiTheme="minorHAnsi" w:hAnsiTheme="minorHAnsi" w:cstheme="minorHAnsi"/>
          <w:sz w:val="23"/>
          <w:szCs w:val="23"/>
        </w:rPr>
        <w:t xml:space="preserve">) </w:t>
      </w:r>
      <w:r w:rsidR="00B23650" w:rsidRPr="00B23650">
        <w:rPr>
          <w:rFonts w:asciiTheme="minorHAnsi" w:hAnsiTheme="minorHAnsi" w:cstheme="minorHAnsi"/>
          <w:sz w:val="23"/>
          <w:szCs w:val="23"/>
        </w:rPr>
        <w:t>publish the resulting Boreal Caribou Candidate Restoration Site Inventory geodatabase in the existing NWT Species and Habitat Viewer</w:t>
      </w:r>
      <w:r w:rsidR="00D91AE9">
        <w:rPr>
          <w:rFonts w:asciiTheme="minorHAnsi" w:hAnsiTheme="minorHAnsi" w:cstheme="minorHAnsi"/>
          <w:sz w:val="23"/>
          <w:szCs w:val="23"/>
        </w:rPr>
        <w:t>.</w:t>
      </w:r>
    </w:p>
    <w:p w14:paraId="2C212101" w14:textId="77777777" w:rsidR="00B101FC" w:rsidRPr="00D91AE9" w:rsidRDefault="00B101FC" w:rsidP="00AD355E">
      <w:pPr>
        <w:pStyle w:val="Default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0DFBF484" w14:textId="33B56264" w:rsidR="006F3CCE" w:rsidRDefault="002843FD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 xml:space="preserve">The </w:t>
      </w:r>
      <w:r w:rsidR="009B576D" w:rsidRPr="00D91AE9">
        <w:rPr>
          <w:rFonts w:asciiTheme="minorHAnsi" w:hAnsiTheme="minorHAnsi" w:cstheme="minorHAnsi"/>
          <w:sz w:val="23"/>
          <w:szCs w:val="23"/>
        </w:rPr>
        <w:t xml:space="preserve">WRRB </w:t>
      </w:r>
      <w:r w:rsidR="006F3CCE" w:rsidRPr="00D91AE9">
        <w:rPr>
          <w:rFonts w:asciiTheme="minorHAnsi" w:hAnsiTheme="minorHAnsi" w:cstheme="minorHAnsi"/>
          <w:sz w:val="23"/>
          <w:szCs w:val="23"/>
        </w:rPr>
        <w:t xml:space="preserve">understands the </w:t>
      </w:r>
      <w:r w:rsidR="00D53B2A" w:rsidRPr="00D91AE9">
        <w:rPr>
          <w:rFonts w:asciiTheme="minorHAnsi" w:hAnsiTheme="minorHAnsi" w:cstheme="minorHAnsi"/>
          <w:sz w:val="23"/>
          <w:szCs w:val="23"/>
        </w:rPr>
        <w:t>management proposal</w:t>
      </w:r>
      <w:r w:rsidR="001C2259">
        <w:rPr>
          <w:rFonts w:asciiTheme="minorHAnsi" w:hAnsiTheme="minorHAnsi" w:cstheme="minorHAnsi"/>
          <w:sz w:val="23"/>
          <w:szCs w:val="23"/>
        </w:rPr>
        <w:t xml:space="preserve"> is</w:t>
      </w:r>
      <w:r w:rsidR="00A923E8" w:rsidRPr="00D91AE9">
        <w:rPr>
          <w:rFonts w:asciiTheme="minorHAnsi" w:hAnsiTheme="minorHAnsi" w:cstheme="minorHAnsi"/>
          <w:sz w:val="23"/>
          <w:szCs w:val="23"/>
        </w:rPr>
        <w:t xml:space="preserve"> planned</w:t>
      </w:r>
      <w:r w:rsidR="00B23650">
        <w:rPr>
          <w:rFonts w:asciiTheme="minorHAnsi" w:hAnsiTheme="minorHAnsi" w:cstheme="minorHAnsi"/>
          <w:sz w:val="23"/>
          <w:szCs w:val="23"/>
        </w:rPr>
        <w:t xml:space="preserve"> for</w:t>
      </w:r>
      <w:r w:rsidR="00A923E8" w:rsidRPr="00D91AE9">
        <w:rPr>
          <w:rFonts w:asciiTheme="minorHAnsi" w:hAnsiTheme="minorHAnsi" w:cstheme="minorHAnsi"/>
          <w:sz w:val="23"/>
          <w:szCs w:val="23"/>
        </w:rPr>
        <w:t xml:space="preserve"> </w:t>
      </w:r>
      <w:r w:rsidR="00B23650">
        <w:rPr>
          <w:rFonts w:asciiTheme="minorHAnsi" w:hAnsiTheme="minorHAnsi" w:cstheme="minorHAnsi"/>
          <w:sz w:val="23"/>
          <w:szCs w:val="23"/>
        </w:rPr>
        <w:t xml:space="preserve">August 2023 to October 2029 across the Southern NWT, including near </w:t>
      </w:r>
      <w:proofErr w:type="spellStart"/>
      <w:r w:rsidR="00B23650" w:rsidRPr="00B23650">
        <w:rPr>
          <w:rFonts w:asciiTheme="minorHAnsi" w:hAnsiTheme="minorHAnsi" w:cstheme="minorHAnsi"/>
          <w:sz w:val="23"/>
          <w:szCs w:val="23"/>
        </w:rPr>
        <w:t>Whatì</w:t>
      </w:r>
      <w:proofErr w:type="spellEnd"/>
      <w:r w:rsidR="00B23650" w:rsidRPr="00B23650">
        <w:rPr>
          <w:rFonts w:asciiTheme="minorHAnsi" w:hAnsiTheme="minorHAnsi" w:cstheme="minorHAnsi"/>
          <w:sz w:val="23"/>
          <w:szCs w:val="23"/>
        </w:rPr>
        <w:t xml:space="preserve"> and </w:t>
      </w:r>
      <w:proofErr w:type="spellStart"/>
      <w:r w:rsidR="00B23650" w:rsidRPr="00B23650">
        <w:rPr>
          <w:rFonts w:asciiTheme="minorHAnsi" w:hAnsiTheme="minorHAnsi" w:cstheme="minorHAnsi"/>
          <w:sz w:val="23"/>
          <w:szCs w:val="23"/>
        </w:rPr>
        <w:t>Behchokǫ</w:t>
      </w:r>
      <w:proofErr w:type="spellEnd"/>
      <w:r w:rsidR="00B23650" w:rsidRPr="00B23650">
        <w:rPr>
          <w:rFonts w:asciiTheme="minorHAnsi" w:hAnsiTheme="minorHAnsi" w:cstheme="minorHAnsi"/>
          <w:sz w:val="23"/>
          <w:szCs w:val="23"/>
        </w:rPr>
        <w:t>̀</w:t>
      </w:r>
      <w:r w:rsidR="001C2259">
        <w:rPr>
          <w:rFonts w:asciiTheme="minorHAnsi" w:hAnsiTheme="minorHAnsi" w:cstheme="minorHAnsi"/>
          <w:sz w:val="23"/>
          <w:szCs w:val="23"/>
        </w:rPr>
        <w:t>.</w:t>
      </w:r>
    </w:p>
    <w:p w14:paraId="7CA2B563" w14:textId="77777777" w:rsidR="001C2259" w:rsidRDefault="001C2259" w:rsidP="00AD355E">
      <w:pPr>
        <w:spacing w:after="0" w:line="240" w:lineRule="auto"/>
        <w:rPr>
          <w:rFonts w:cstheme="minorHAnsi"/>
          <w:sz w:val="23"/>
          <w:szCs w:val="23"/>
        </w:rPr>
      </w:pPr>
    </w:p>
    <w:p w14:paraId="5F9F7891" w14:textId="09158C62" w:rsidR="00956787" w:rsidRDefault="00B03FFB" w:rsidP="00AD355E">
      <w:pPr>
        <w:spacing w:after="0" w:line="240" w:lineRule="auto"/>
        <w:rPr>
          <w:rFonts w:cstheme="minorHAnsi"/>
          <w:sz w:val="23"/>
          <w:szCs w:val="23"/>
        </w:rPr>
      </w:pPr>
      <w:r w:rsidRPr="001C2259">
        <w:rPr>
          <w:rFonts w:cstheme="minorHAnsi"/>
          <w:sz w:val="23"/>
          <w:szCs w:val="23"/>
        </w:rPr>
        <w:t>T</w:t>
      </w:r>
      <w:r w:rsidR="005E5B3B" w:rsidRPr="001C2259">
        <w:rPr>
          <w:rFonts w:cstheme="minorHAnsi"/>
          <w:sz w:val="23"/>
          <w:szCs w:val="23"/>
        </w:rPr>
        <w:t>he</w:t>
      </w:r>
      <w:r w:rsidR="00C20512" w:rsidRPr="001C2259">
        <w:rPr>
          <w:rFonts w:cstheme="minorHAnsi"/>
          <w:sz w:val="23"/>
          <w:szCs w:val="23"/>
        </w:rPr>
        <w:t xml:space="preserve"> WRRB</w:t>
      </w:r>
      <w:r w:rsidR="00831C2E" w:rsidRPr="001C2259">
        <w:rPr>
          <w:rFonts w:cstheme="minorHAnsi"/>
          <w:sz w:val="23"/>
          <w:szCs w:val="23"/>
        </w:rPr>
        <w:t xml:space="preserve"> </w:t>
      </w:r>
      <w:r w:rsidR="004A2B07" w:rsidRPr="001C2259">
        <w:rPr>
          <w:rFonts w:cstheme="minorHAnsi"/>
          <w:sz w:val="23"/>
          <w:szCs w:val="23"/>
        </w:rPr>
        <w:t xml:space="preserve">has </w:t>
      </w:r>
      <w:r w:rsidR="00D12C4E" w:rsidRPr="001C2259">
        <w:rPr>
          <w:rFonts w:cstheme="minorHAnsi"/>
          <w:sz w:val="23"/>
          <w:szCs w:val="23"/>
        </w:rPr>
        <w:t xml:space="preserve">taken a Level 1 review, as outlined in the Board’s Rule for Management Proposals. </w:t>
      </w:r>
      <w:r w:rsidR="00D91AE9" w:rsidRPr="001C2259">
        <w:rPr>
          <w:rFonts w:cstheme="minorHAnsi"/>
          <w:sz w:val="23"/>
          <w:szCs w:val="23"/>
        </w:rPr>
        <w:t xml:space="preserve">The WRRB has no concerns with the project as presented in your application. </w:t>
      </w:r>
      <w:r w:rsidR="00956787" w:rsidRPr="001C2259">
        <w:rPr>
          <w:rFonts w:cstheme="minorHAnsi"/>
          <w:sz w:val="23"/>
          <w:szCs w:val="23"/>
        </w:rPr>
        <w:t>The WRRB would ask that the WRRB’s Wildlife Management Biologist be involved in planning and implementation of the project for work done in Wek’èezhìı throughout the life of the project.</w:t>
      </w:r>
      <w:r w:rsidR="00956787">
        <w:rPr>
          <w:rFonts w:cstheme="minorHAnsi"/>
          <w:sz w:val="23"/>
          <w:szCs w:val="23"/>
        </w:rPr>
        <w:t xml:space="preserve"> </w:t>
      </w:r>
    </w:p>
    <w:p w14:paraId="5BC8A118" w14:textId="77777777" w:rsidR="001C2259" w:rsidRPr="00D91AE9" w:rsidRDefault="001C2259" w:rsidP="00AD355E">
      <w:pPr>
        <w:spacing w:after="0" w:line="240" w:lineRule="auto"/>
        <w:rPr>
          <w:rFonts w:cstheme="minorHAnsi"/>
          <w:sz w:val="23"/>
          <w:szCs w:val="23"/>
        </w:rPr>
      </w:pPr>
    </w:p>
    <w:p w14:paraId="6AA07571" w14:textId="77777777" w:rsidR="0003763F" w:rsidRPr="00D91AE9" w:rsidRDefault="0003763F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8C6629E" w14:textId="0CBC70D8" w:rsidR="00767B65" w:rsidRPr="00D91AE9" w:rsidRDefault="006F3CCE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If you have any questions</w:t>
      </w:r>
      <w:r w:rsidR="005E7B65" w:rsidRPr="00D91AE9">
        <w:rPr>
          <w:rFonts w:asciiTheme="minorHAnsi" w:hAnsiTheme="minorHAnsi" w:cstheme="minorHAnsi"/>
          <w:sz w:val="23"/>
          <w:szCs w:val="23"/>
        </w:rPr>
        <w:t>,</w:t>
      </w:r>
      <w:r w:rsidRPr="00D91AE9">
        <w:rPr>
          <w:rFonts w:asciiTheme="minorHAnsi" w:hAnsiTheme="minorHAnsi" w:cstheme="minorHAnsi"/>
          <w:sz w:val="23"/>
          <w:szCs w:val="23"/>
        </w:rPr>
        <w:t xml:space="preserve"> please do not hesitate to call our office.</w:t>
      </w:r>
      <w:r w:rsidR="00924F1D" w:rsidRPr="00D91AE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DC216D2" w14:textId="77777777" w:rsidR="006F3CCE" w:rsidRPr="00D91AE9" w:rsidRDefault="006F3CCE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9F264CE" w14:textId="77777777" w:rsidR="006F3CCE" w:rsidRPr="00D91AE9" w:rsidRDefault="006F3CCE" w:rsidP="00AD355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 xml:space="preserve">Sincerely, </w:t>
      </w:r>
    </w:p>
    <w:p w14:paraId="172486E3" w14:textId="77777777" w:rsidR="000A0837" w:rsidRPr="00D91AE9" w:rsidRDefault="000A0837" w:rsidP="000A0837">
      <w:pPr>
        <w:spacing w:after="0" w:line="240" w:lineRule="auto"/>
        <w:rPr>
          <w:rFonts w:cstheme="minorHAnsi"/>
        </w:rPr>
      </w:pPr>
      <w:r w:rsidRPr="00D91AE9">
        <w:rPr>
          <w:rFonts w:cstheme="minorHAnsi"/>
          <w:noProof/>
          <w:lang w:val="en-CA" w:eastAsia="en-CA"/>
        </w:rPr>
        <w:drawing>
          <wp:inline distT="0" distB="0" distL="0" distR="0" wp14:anchorId="7543774A" wp14:editId="384451DC">
            <wp:extent cx="1308100" cy="628650"/>
            <wp:effectExtent l="0" t="0" r="0" b="0"/>
            <wp:docPr id="3" name="Picture 3" descr="jody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dy_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7DD7" w14:textId="77777777" w:rsidR="000A0837" w:rsidRPr="00D91AE9" w:rsidRDefault="000A0837" w:rsidP="000A0837">
      <w:pPr>
        <w:spacing w:after="0" w:line="240" w:lineRule="auto"/>
        <w:rPr>
          <w:rFonts w:cstheme="minorHAnsi"/>
        </w:rPr>
      </w:pPr>
      <w:r w:rsidRPr="00D91AE9">
        <w:rPr>
          <w:rFonts w:cstheme="minorHAnsi"/>
        </w:rPr>
        <w:t>Jody Pellissey</w:t>
      </w:r>
    </w:p>
    <w:p w14:paraId="0A8396F9" w14:textId="77777777" w:rsidR="000A0837" w:rsidRPr="00D91AE9" w:rsidRDefault="000A0837" w:rsidP="000A0837">
      <w:pPr>
        <w:spacing w:after="0" w:line="240" w:lineRule="auto"/>
        <w:rPr>
          <w:rFonts w:cstheme="minorHAnsi"/>
        </w:rPr>
      </w:pPr>
      <w:r w:rsidRPr="00D91AE9">
        <w:rPr>
          <w:rFonts w:cstheme="minorHAnsi"/>
        </w:rPr>
        <w:t xml:space="preserve">Executive Director </w:t>
      </w:r>
    </w:p>
    <w:p w14:paraId="27D541B1" w14:textId="185F4642" w:rsidR="00F250CF" w:rsidRPr="00D91AE9" w:rsidRDefault="00F250CF" w:rsidP="00AD355E">
      <w:pPr>
        <w:spacing w:after="0" w:line="240" w:lineRule="auto"/>
        <w:rPr>
          <w:rFonts w:cstheme="minorHAnsi"/>
          <w:sz w:val="23"/>
          <w:szCs w:val="23"/>
        </w:rPr>
      </w:pPr>
    </w:p>
    <w:p w14:paraId="3B45D9ED" w14:textId="29388113" w:rsidR="002A22EA" w:rsidRPr="00D91AE9" w:rsidRDefault="00FB2407" w:rsidP="00FB2407">
      <w:pPr>
        <w:spacing w:after="0" w:line="240" w:lineRule="auto"/>
        <w:rPr>
          <w:rFonts w:cstheme="minorHAnsi"/>
          <w:sz w:val="23"/>
          <w:szCs w:val="23"/>
        </w:rPr>
      </w:pPr>
      <w:r w:rsidRPr="00D91AE9">
        <w:rPr>
          <w:rFonts w:cstheme="minorHAnsi"/>
          <w:sz w:val="23"/>
          <w:szCs w:val="23"/>
        </w:rPr>
        <w:t>Cc</w:t>
      </w:r>
      <w:r w:rsidRPr="00D91AE9">
        <w:rPr>
          <w:rFonts w:cstheme="minorHAnsi"/>
          <w:sz w:val="23"/>
          <w:szCs w:val="23"/>
        </w:rPr>
        <w:tab/>
      </w:r>
      <w:r w:rsidR="00D12C4E" w:rsidRPr="00D91AE9">
        <w:rPr>
          <w:rFonts w:cstheme="minorHAnsi"/>
          <w:sz w:val="23"/>
          <w:szCs w:val="23"/>
        </w:rPr>
        <w:t>Michael Birlea</w:t>
      </w:r>
      <w:r w:rsidR="00FE66AD" w:rsidRPr="00D91AE9">
        <w:rPr>
          <w:rFonts w:cstheme="minorHAnsi"/>
          <w:sz w:val="23"/>
          <w:szCs w:val="23"/>
        </w:rPr>
        <w:t>, Manager</w:t>
      </w:r>
    </w:p>
    <w:p w14:paraId="01C61C8A" w14:textId="25452CD3" w:rsidR="002A22EA" w:rsidRPr="00D91AE9" w:rsidRDefault="002A22EA" w:rsidP="00AD355E">
      <w:pPr>
        <w:spacing w:after="0" w:line="240" w:lineRule="auto"/>
        <w:ind w:firstLine="720"/>
        <w:rPr>
          <w:rFonts w:cstheme="minorHAnsi"/>
          <w:sz w:val="23"/>
          <w:szCs w:val="23"/>
        </w:rPr>
      </w:pPr>
      <w:r w:rsidRPr="00D91AE9">
        <w:rPr>
          <w:rFonts w:cstheme="minorHAnsi"/>
          <w:sz w:val="23"/>
          <w:szCs w:val="23"/>
        </w:rPr>
        <w:t>Culture and Lands Protection, Tłı̨chǫ Government</w:t>
      </w:r>
    </w:p>
    <w:p w14:paraId="69D57071" w14:textId="77777777" w:rsidR="00D12C4E" w:rsidRPr="00D91AE9" w:rsidRDefault="00D12C4E" w:rsidP="00AD355E">
      <w:pPr>
        <w:spacing w:after="0" w:line="240" w:lineRule="auto"/>
        <w:ind w:firstLine="720"/>
        <w:rPr>
          <w:rFonts w:cstheme="minorHAnsi"/>
          <w:sz w:val="23"/>
          <w:szCs w:val="23"/>
        </w:rPr>
      </w:pPr>
    </w:p>
    <w:p w14:paraId="72E00E01" w14:textId="2088157C" w:rsidR="00CF0BAC" w:rsidRPr="00D91AE9" w:rsidRDefault="000A0837" w:rsidP="00AD355E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 w:rsidRPr="00D91AE9">
        <w:rPr>
          <w:rFonts w:asciiTheme="minorHAnsi" w:hAnsiTheme="minorHAnsi" w:cstheme="minorHAnsi"/>
          <w:color w:val="auto"/>
          <w:sz w:val="23"/>
          <w:szCs w:val="23"/>
          <w:lang w:val="en-US"/>
        </w:rPr>
        <w:t>Bruno Croft</w:t>
      </w:r>
      <w:r w:rsidR="00F16B57" w:rsidRPr="00D91AE9">
        <w:rPr>
          <w:rFonts w:asciiTheme="minorHAnsi" w:hAnsiTheme="minorHAnsi" w:cstheme="minorHAnsi"/>
          <w:color w:val="auto"/>
          <w:sz w:val="23"/>
          <w:szCs w:val="23"/>
          <w:lang w:val="en-US"/>
        </w:rPr>
        <w:t xml:space="preserve">, </w:t>
      </w:r>
      <w:r w:rsidRPr="00D91AE9">
        <w:rPr>
          <w:rFonts w:asciiTheme="minorHAnsi" w:hAnsiTheme="minorHAnsi" w:cstheme="minorHAnsi"/>
          <w:color w:val="auto"/>
          <w:sz w:val="23"/>
          <w:szCs w:val="23"/>
          <w:lang w:val="en-US"/>
        </w:rPr>
        <w:t>Superintendent</w:t>
      </w:r>
    </w:p>
    <w:p w14:paraId="188624AB" w14:textId="562CB94C" w:rsidR="0003763F" w:rsidRPr="00D91AE9" w:rsidRDefault="000A0837" w:rsidP="00AD355E">
      <w:pPr>
        <w:pStyle w:val="Default"/>
        <w:ind w:left="720"/>
        <w:rPr>
          <w:rFonts w:ascii="Arial" w:hAnsi="Arial" w:cs="Arial"/>
          <w:sz w:val="23"/>
          <w:szCs w:val="23"/>
        </w:rPr>
      </w:pPr>
      <w:r w:rsidRPr="00D91AE9">
        <w:rPr>
          <w:rFonts w:asciiTheme="minorHAnsi" w:hAnsiTheme="minorHAnsi" w:cstheme="minorHAnsi"/>
          <w:sz w:val="23"/>
          <w:szCs w:val="23"/>
        </w:rPr>
        <w:t>North Slave Region, Environment &amp; Natural Resources, GNWT</w:t>
      </w:r>
    </w:p>
    <w:sectPr w:rsidR="0003763F" w:rsidRPr="00D91AE9" w:rsidSect="00154D52">
      <w:head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B420" w14:textId="77777777" w:rsidR="00DE7175" w:rsidRDefault="00DE7175" w:rsidP="00154D52">
      <w:pPr>
        <w:spacing w:after="0" w:line="240" w:lineRule="auto"/>
      </w:pPr>
      <w:r>
        <w:separator/>
      </w:r>
    </w:p>
  </w:endnote>
  <w:endnote w:type="continuationSeparator" w:id="0">
    <w:p w14:paraId="790DDEA3" w14:textId="77777777" w:rsidR="00DE7175" w:rsidRDefault="00DE7175" w:rsidP="0015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F7DF" w14:textId="77777777" w:rsidR="00DE7175" w:rsidRDefault="00DE7175" w:rsidP="00154D52">
      <w:pPr>
        <w:spacing w:after="0" w:line="240" w:lineRule="auto"/>
      </w:pPr>
      <w:r>
        <w:separator/>
      </w:r>
    </w:p>
  </w:footnote>
  <w:footnote w:type="continuationSeparator" w:id="0">
    <w:p w14:paraId="4FDD1891" w14:textId="77777777" w:rsidR="00DE7175" w:rsidRDefault="00DE7175" w:rsidP="0015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3907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482611" w14:textId="42F5ECE0" w:rsidR="00DE7175" w:rsidRDefault="0068683B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8683B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7175">
          <w:rPr>
            <w:b/>
          </w:rPr>
          <w:t xml:space="preserve"> | </w:t>
        </w:r>
        <w:r w:rsidR="00DE7175">
          <w:rPr>
            <w:color w:val="7F7F7F" w:themeColor="background1" w:themeShade="7F"/>
            <w:spacing w:val="60"/>
          </w:rPr>
          <w:t>Page</w:t>
        </w:r>
      </w:p>
    </w:sdtContent>
  </w:sdt>
  <w:p w14:paraId="1AE950B7" w14:textId="77777777" w:rsidR="00DE7175" w:rsidRDefault="00DE7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841"/>
    <w:multiLevelType w:val="hybridMultilevel"/>
    <w:tmpl w:val="0258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1DF"/>
    <w:multiLevelType w:val="hybridMultilevel"/>
    <w:tmpl w:val="5D0C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1373"/>
    <w:multiLevelType w:val="hybridMultilevel"/>
    <w:tmpl w:val="A5AEA2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65C"/>
    <w:multiLevelType w:val="hybridMultilevel"/>
    <w:tmpl w:val="6C0EE0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52D80"/>
    <w:multiLevelType w:val="hybridMultilevel"/>
    <w:tmpl w:val="9CA294F8"/>
    <w:lvl w:ilvl="0" w:tplc="9EFEF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73D9"/>
    <w:multiLevelType w:val="hybridMultilevel"/>
    <w:tmpl w:val="3F82D62E"/>
    <w:lvl w:ilvl="0" w:tplc="7806E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D2F9F"/>
    <w:multiLevelType w:val="hybridMultilevel"/>
    <w:tmpl w:val="2A100B6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0CB074F"/>
    <w:multiLevelType w:val="hybridMultilevel"/>
    <w:tmpl w:val="1D722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60006"/>
    <w:multiLevelType w:val="hybridMultilevel"/>
    <w:tmpl w:val="17E03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16A"/>
    <w:multiLevelType w:val="hybridMultilevel"/>
    <w:tmpl w:val="C3542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E3656"/>
    <w:multiLevelType w:val="hybridMultilevel"/>
    <w:tmpl w:val="870A1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2C154F"/>
    <w:multiLevelType w:val="hybridMultilevel"/>
    <w:tmpl w:val="4F16995C"/>
    <w:lvl w:ilvl="0" w:tplc="C04E100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623385"/>
    <w:multiLevelType w:val="hybridMultilevel"/>
    <w:tmpl w:val="E9A4F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306D"/>
    <w:multiLevelType w:val="hybridMultilevel"/>
    <w:tmpl w:val="C9E84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C30E2"/>
    <w:multiLevelType w:val="hybridMultilevel"/>
    <w:tmpl w:val="2640DD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8A3179"/>
    <w:multiLevelType w:val="hybridMultilevel"/>
    <w:tmpl w:val="06BC9576"/>
    <w:lvl w:ilvl="0" w:tplc="C04E100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593D1A"/>
    <w:multiLevelType w:val="hybridMultilevel"/>
    <w:tmpl w:val="788E7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E0653"/>
    <w:multiLevelType w:val="hybridMultilevel"/>
    <w:tmpl w:val="8FE6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678203">
    <w:abstractNumId w:val="3"/>
  </w:num>
  <w:num w:numId="2" w16cid:durableId="1795978714">
    <w:abstractNumId w:val="10"/>
  </w:num>
  <w:num w:numId="3" w16cid:durableId="402720621">
    <w:abstractNumId w:val="15"/>
  </w:num>
  <w:num w:numId="4" w16cid:durableId="595409532">
    <w:abstractNumId w:val="11"/>
  </w:num>
  <w:num w:numId="5" w16cid:durableId="1952394311">
    <w:abstractNumId w:val="14"/>
  </w:num>
  <w:num w:numId="6" w16cid:durableId="1641881850">
    <w:abstractNumId w:val="5"/>
  </w:num>
  <w:num w:numId="7" w16cid:durableId="369107645">
    <w:abstractNumId w:val="1"/>
  </w:num>
  <w:num w:numId="8" w16cid:durableId="1440490614">
    <w:abstractNumId w:val="6"/>
  </w:num>
  <w:num w:numId="9" w16cid:durableId="1019356174">
    <w:abstractNumId w:val="13"/>
  </w:num>
  <w:num w:numId="10" w16cid:durableId="1760953731">
    <w:abstractNumId w:val="0"/>
  </w:num>
  <w:num w:numId="11" w16cid:durableId="1654481134">
    <w:abstractNumId w:val="2"/>
  </w:num>
  <w:num w:numId="12" w16cid:durableId="1487824139">
    <w:abstractNumId w:val="4"/>
  </w:num>
  <w:num w:numId="13" w16cid:durableId="839004842">
    <w:abstractNumId w:val="16"/>
  </w:num>
  <w:num w:numId="14" w16cid:durableId="503862306">
    <w:abstractNumId w:val="17"/>
  </w:num>
  <w:num w:numId="15" w16cid:durableId="1537161399">
    <w:abstractNumId w:val="7"/>
  </w:num>
  <w:num w:numId="16" w16cid:durableId="1448817146">
    <w:abstractNumId w:val="12"/>
  </w:num>
  <w:num w:numId="17" w16cid:durableId="354112224">
    <w:abstractNumId w:val="9"/>
  </w:num>
  <w:num w:numId="18" w16cid:durableId="1315405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27"/>
    <w:rsid w:val="00014059"/>
    <w:rsid w:val="0003763F"/>
    <w:rsid w:val="00042D87"/>
    <w:rsid w:val="000476DD"/>
    <w:rsid w:val="00090189"/>
    <w:rsid w:val="00096ECC"/>
    <w:rsid w:val="000A0837"/>
    <w:rsid w:val="000A2C78"/>
    <w:rsid w:val="000B3B40"/>
    <w:rsid w:val="000D0FD1"/>
    <w:rsid w:val="000D13CD"/>
    <w:rsid w:val="000F764E"/>
    <w:rsid w:val="00100BC7"/>
    <w:rsid w:val="001011E3"/>
    <w:rsid w:val="001503DC"/>
    <w:rsid w:val="00152EE9"/>
    <w:rsid w:val="00154D52"/>
    <w:rsid w:val="001551B1"/>
    <w:rsid w:val="00174F4B"/>
    <w:rsid w:val="001831B1"/>
    <w:rsid w:val="00193EE4"/>
    <w:rsid w:val="001A1F28"/>
    <w:rsid w:val="001A5A19"/>
    <w:rsid w:val="001B6D49"/>
    <w:rsid w:val="001C2259"/>
    <w:rsid w:val="001C2BF1"/>
    <w:rsid w:val="001E2282"/>
    <w:rsid w:val="002213BA"/>
    <w:rsid w:val="00222B4C"/>
    <w:rsid w:val="00236948"/>
    <w:rsid w:val="00250167"/>
    <w:rsid w:val="0026191F"/>
    <w:rsid w:val="002625BA"/>
    <w:rsid w:val="002843FD"/>
    <w:rsid w:val="002915A6"/>
    <w:rsid w:val="002A22EA"/>
    <w:rsid w:val="002A2FC7"/>
    <w:rsid w:val="002C42B0"/>
    <w:rsid w:val="002D0271"/>
    <w:rsid w:val="002E4103"/>
    <w:rsid w:val="003232B2"/>
    <w:rsid w:val="003343C1"/>
    <w:rsid w:val="0033522C"/>
    <w:rsid w:val="00377DEE"/>
    <w:rsid w:val="003850BD"/>
    <w:rsid w:val="003D0B89"/>
    <w:rsid w:val="003D326A"/>
    <w:rsid w:val="003D4BD2"/>
    <w:rsid w:val="003D7CFD"/>
    <w:rsid w:val="00441A27"/>
    <w:rsid w:val="00487324"/>
    <w:rsid w:val="004918AD"/>
    <w:rsid w:val="00494AEA"/>
    <w:rsid w:val="004967BD"/>
    <w:rsid w:val="004A2B07"/>
    <w:rsid w:val="004C0A61"/>
    <w:rsid w:val="004D52F2"/>
    <w:rsid w:val="004E2D7F"/>
    <w:rsid w:val="004E731D"/>
    <w:rsid w:val="0050483B"/>
    <w:rsid w:val="00507195"/>
    <w:rsid w:val="00513B6B"/>
    <w:rsid w:val="005528A7"/>
    <w:rsid w:val="00563217"/>
    <w:rsid w:val="00580B7F"/>
    <w:rsid w:val="00590D56"/>
    <w:rsid w:val="00591222"/>
    <w:rsid w:val="00592126"/>
    <w:rsid w:val="005A1F6F"/>
    <w:rsid w:val="005B2C9F"/>
    <w:rsid w:val="005D038D"/>
    <w:rsid w:val="005E5B3B"/>
    <w:rsid w:val="005E7B65"/>
    <w:rsid w:val="00611EEE"/>
    <w:rsid w:val="00634DC2"/>
    <w:rsid w:val="00653F1B"/>
    <w:rsid w:val="00670778"/>
    <w:rsid w:val="0067569B"/>
    <w:rsid w:val="00676B2C"/>
    <w:rsid w:val="0068683B"/>
    <w:rsid w:val="006A6A4B"/>
    <w:rsid w:val="006F3CCE"/>
    <w:rsid w:val="007035A7"/>
    <w:rsid w:val="00723D4F"/>
    <w:rsid w:val="0073031F"/>
    <w:rsid w:val="00731D74"/>
    <w:rsid w:val="00736BAA"/>
    <w:rsid w:val="00765F23"/>
    <w:rsid w:val="00767B65"/>
    <w:rsid w:val="00796040"/>
    <w:rsid w:val="00831C2E"/>
    <w:rsid w:val="00845CEF"/>
    <w:rsid w:val="008609B8"/>
    <w:rsid w:val="00865F07"/>
    <w:rsid w:val="00892702"/>
    <w:rsid w:val="008A556E"/>
    <w:rsid w:val="008A7F20"/>
    <w:rsid w:val="008C14B5"/>
    <w:rsid w:val="008E3767"/>
    <w:rsid w:val="008F27BF"/>
    <w:rsid w:val="00924F1D"/>
    <w:rsid w:val="00956787"/>
    <w:rsid w:val="00962274"/>
    <w:rsid w:val="0096625B"/>
    <w:rsid w:val="00974FDC"/>
    <w:rsid w:val="009B0231"/>
    <w:rsid w:val="009B576D"/>
    <w:rsid w:val="009B6954"/>
    <w:rsid w:val="009E2EB2"/>
    <w:rsid w:val="009F70E2"/>
    <w:rsid w:val="00A0621C"/>
    <w:rsid w:val="00A066BD"/>
    <w:rsid w:val="00A0715D"/>
    <w:rsid w:val="00A12856"/>
    <w:rsid w:val="00A1293E"/>
    <w:rsid w:val="00A15A60"/>
    <w:rsid w:val="00A15F1C"/>
    <w:rsid w:val="00A23568"/>
    <w:rsid w:val="00A262E1"/>
    <w:rsid w:val="00A36A42"/>
    <w:rsid w:val="00A46FCC"/>
    <w:rsid w:val="00A72652"/>
    <w:rsid w:val="00A76DFF"/>
    <w:rsid w:val="00A923E8"/>
    <w:rsid w:val="00A95119"/>
    <w:rsid w:val="00AA4D38"/>
    <w:rsid w:val="00AB234B"/>
    <w:rsid w:val="00AC08AF"/>
    <w:rsid w:val="00AC1C31"/>
    <w:rsid w:val="00AD355E"/>
    <w:rsid w:val="00B03FFB"/>
    <w:rsid w:val="00B101FC"/>
    <w:rsid w:val="00B23650"/>
    <w:rsid w:val="00B32A5A"/>
    <w:rsid w:val="00B47ED5"/>
    <w:rsid w:val="00B72C20"/>
    <w:rsid w:val="00B85A69"/>
    <w:rsid w:val="00B87B45"/>
    <w:rsid w:val="00B90AFF"/>
    <w:rsid w:val="00B91267"/>
    <w:rsid w:val="00B978C7"/>
    <w:rsid w:val="00BA7F07"/>
    <w:rsid w:val="00BC467D"/>
    <w:rsid w:val="00BD49ED"/>
    <w:rsid w:val="00BD541D"/>
    <w:rsid w:val="00BD658B"/>
    <w:rsid w:val="00BF32DF"/>
    <w:rsid w:val="00C127F2"/>
    <w:rsid w:val="00C20512"/>
    <w:rsid w:val="00C2062B"/>
    <w:rsid w:val="00C22556"/>
    <w:rsid w:val="00C43774"/>
    <w:rsid w:val="00C47960"/>
    <w:rsid w:val="00C735CE"/>
    <w:rsid w:val="00C74575"/>
    <w:rsid w:val="00C8455D"/>
    <w:rsid w:val="00C916F0"/>
    <w:rsid w:val="00C97160"/>
    <w:rsid w:val="00CA4D8E"/>
    <w:rsid w:val="00CC4E61"/>
    <w:rsid w:val="00CD51C5"/>
    <w:rsid w:val="00CE5E56"/>
    <w:rsid w:val="00CF0BAC"/>
    <w:rsid w:val="00D0636D"/>
    <w:rsid w:val="00D12632"/>
    <w:rsid w:val="00D12C4E"/>
    <w:rsid w:val="00D137D7"/>
    <w:rsid w:val="00D358A1"/>
    <w:rsid w:val="00D46182"/>
    <w:rsid w:val="00D53B2A"/>
    <w:rsid w:val="00D91AE9"/>
    <w:rsid w:val="00DA2F79"/>
    <w:rsid w:val="00DE500E"/>
    <w:rsid w:val="00DE7175"/>
    <w:rsid w:val="00E00743"/>
    <w:rsid w:val="00E0307B"/>
    <w:rsid w:val="00E1643D"/>
    <w:rsid w:val="00E2168B"/>
    <w:rsid w:val="00E330AF"/>
    <w:rsid w:val="00E7526D"/>
    <w:rsid w:val="00E908AC"/>
    <w:rsid w:val="00E962ED"/>
    <w:rsid w:val="00EA79DE"/>
    <w:rsid w:val="00EB1700"/>
    <w:rsid w:val="00EB4615"/>
    <w:rsid w:val="00EC4F29"/>
    <w:rsid w:val="00F0029E"/>
    <w:rsid w:val="00F05B0D"/>
    <w:rsid w:val="00F14C5C"/>
    <w:rsid w:val="00F16B57"/>
    <w:rsid w:val="00F250CF"/>
    <w:rsid w:val="00F46819"/>
    <w:rsid w:val="00F6128A"/>
    <w:rsid w:val="00F62755"/>
    <w:rsid w:val="00F71F65"/>
    <w:rsid w:val="00F86413"/>
    <w:rsid w:val="00F95081"/>
    <w:rsid w:val="00FB2407"/>
    <w:rsid w:val="00FC4904"/>
    <w:rsid w:val="00FD29C2"/>
    <w:rsid w:val="00FE0FC2"/>
    <w:rsid w:val="00FE1365"/>
    <w:rsid w:val="00FE66AD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38B2"/>
  <w15:docId w15:val="{8360C52F-5E86-457C-BCD7-EA6DBF0B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C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5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52"/>
  </w:style>
  <w:style w:type="paragraph" w:styleId="Footer">
    <w:name w:val="footer"/>
    <w:basedOn w:val="Normal"/>
    <w:link w:val="FooterChar"/>
    <w:uiPriority w:val="99"/>
    <w:semiHidden/>
    <w:unhideWhenUsed/>
    <w:rsid w:val="0015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D52"/>
  </w:style>
  <w:style w:type="paragraph" w:styleId="BalloonText">
    <w:name w:val="Balloon Text"/>
    <w:basedOn w:val="Normal"/>
    <w:link w:val="BalloonTextChar"/>
    <w:uiPriority w:val="99"/>
    <w:semiHidden/>
    <w:unhideWhenUsed/>
    <w:rsid w:val="0010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E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3D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3D4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21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BA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D4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en-CA"/>
    </w:rPr>
  </w:style>
  <w:style w:type="character" w:customStyle="1" w:styleId="EndnoteTextChar">
    <w:name w:val="Endnote Text Char"/>
    <w:basedOn w:val="DefaultParagraphFont"/>
    <w:link w:val="EndnoteText"/>
    <w:semiHidden/>
    <w:rsid w:val="00BD49ED"/>
    <w:rPr>
      <w:rFonts w:ascii="Courier New" w:eastAsia="Times New Roman" w:hAnsi="Courier New" w:cs="Times New Roman"/>
      <w:sz w:val="20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BD49ED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b/>
      <w:bCs/>
      <w:sz w:val="24"/>
      <w:szCs w:val="20"/>
      <w:lang w:val="en-CA"/>
    </w:rPr>
  </w:style>
  <w:style w:type="character" w:customStyle="1" w:styleId="BodyText3Char">
    <w:name w:val="Body Text 3 Char"/>
    <w:basedOn w:val="DefaultParagraphFont"/>
    <w:link w:val="BodyText3"/>
    <w:semiHidden/>
    <w:rsid w:val="00BD49ED"/>
    <w:rPr>
      <w:rFonts w:ascii="Arial" w:eastAsia="Times New Roman" w:hAnsi="Arial" w:cs="Arial"/>
      <w:b/>
      <w:bCs/>
      <w:sz w:val="24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03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64FB4-E3F6-403B-9C28-64D862DC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Biologist</dc:creator>
  <cp:lastModifiedBy>Laura Meinert</cp:lastModifiedBy>
  <cp:revision>12</cp:revision>
  <cp:lastPrinted>2017-02-15T17:34:00Z</cp:lastPrinted>
  <dcterms:created xsi:type="dcterms:W3CDTF">2021-02-17T15:18:00Z</dcterms:created>
  <dcterms:modified xsi:type="dcterms:W3CDTF">2023-06-12T20:01:00Z</dcterms:modified>
</cp:coreProperties>
</file>